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E0" w:rsidRDefault="005A33E0" w:rsidP="00272B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673EC" w:rsidRPr="004E5CAF" w:rsidRDefault="00A673EC" w:rsidP="00A673EC">
      <w:pPr>
        <w:spacing w:line="480" w:lineRule="auto"/>
        <w:ind w:left="720"/>
        <w:rPr>
          <w:rFonts w:ascii="Goudy Old Style" w:hAnsi="Goudy Old Style" w:cstheme="majorHAnsi"/>
          <w:sz w:val="28"/>
          <w:szCs w:val="22"/>
        </w:rPr>
      </w:pPr>
    </w:p>
    <w:p w:rsidR="004C5B22" w:rsidRDefault="004C5B22" w:rsidP="004C5B22">
      <w:pPr>
        <w:numPr>
          <w:ilvl w:val="0"/>
          <w:numId w:val="2"/>
        </w:numPr>
        <w:spacing w:line="480" w:lineRule="auto"/>
        <w:ind w:left="900" w:hanging="540"/>
        <w:rPr>
          <w:rFonts w:ascii="Goudy Old Style" w:hAnsi="Goudy Old Style" w:cstheme="majorHAnsi"/>
          <w:sz w:val="30"/>
          <w:szCs w:val="30"/>
        </w:rPr>
      </w:pPr>
      <w:r w:rsidRPr="004E5CAF">
        <w:rPr>
          <w:rFonts w:ascii="Goudy Old Style" w:hAnsi="Goudy Old Style" w:cstheme="majorHAnsi"/>
          <w:sz w:val="30"/>
          <w:szCs w:val="30"/>
        </w:rPr>
        <w:t>Call to Order</w:t>
      </w:r>
    </w:p>
    <w:p w:rsidR="00FC33FF" w:rsidRDefault="00FC33FF" w:rsidP="00C9226A">
      <w:pPr>
        <w:numPr>
          <w:ilvl w:val="0"/>
          <w:numId w:val="2"/>
        </w:numPr>
        <w:spacing w:line="480" w:lineRule="auto"/>
        <w:ind w:left="900" w:hanging="540"/>
        <w:rPr>
          <w:rFonts w:ascii="Goudy Old Style" w:hAnsi="Goudy Old Style" w:cstheme="majorHAnsi"/>
          <w:sz w:val="30"/>
          <w:szCs w:val="30"/>
        </w:rPr>
      </w:pPr>
      <w:r w:rsidRPr="004E5CAF">
        <w:rPr>
          <w:rFonts w:ascii="Goudy Old Style" w:hAnsi="Goudy Old Style" w:cstheme="majorHAnsi"/>
          <w:sz w:val="30"/>
          <w:szCs w:val="30"/>
        </w:rPr>
        <w:t>Financial Reports</w:t>
      </w:r>
    </w:p>
    <w:p w:rsidR="003244EC" w:rsidRDefault="003244EC" w:rsidP="00C9226A">
      <w:pPr>
        <w:numPr>
          <w:ilvl w:val="0"/>
          <w:numId w:val="2"/>
        </w:numPr>
        <w:spacing w:line="480" w:lineRule="auto"/>
        <w:ind w:left="900" w:hanging="540"/>
        <w:rPr>
          <w:rFonts w:ascii="Goudy Old Style" w:hAnsi="Goudy Old Style" w:cstheme="majorHAnsi"/>
          <w:sz w:val="30"/>
          <w:szCs w:val="30"/>
        </w:rPr>
      </w:pPr>
      <w:r>
        <w:rPr>
          <w:rFonts w:ascii="Goudy Old Style" w:hAnsi="Goudy Old Style" w:cstheme="majorHAnsi"/>
          <w:sz w:val="30"/>
          <w:szCs w:val="30"/>
        </w:rPr>
        <w:t>FY 26-27 Budget &amp; Appropriation Ordinance</w:t>
      </w:r>
    </w:p>
    <w:p w:rsidR="005E7DE8" w:rsidRDefault="005E7DE8" w:rsidP="00C9226A">
      <w:pPr>
        <w:numPr>
          <w:ilvl w:val="0"/>
          <w:numId w:val="2"/>
        </w:numPr>
        <w:spacing w:line="480" w:lineRule="auto"/>
        <w:ind w:left="900" w:hanging="540"/>
        <w:rPr>
          <w:rFonts w:ascii="Goudy Old Style" w:hAnsi="Goudy Old Style" w:cstheme="majorHAnsi"/>
          <w:sz w:val="30"/>
          <w:szCs w:val="30"/>
        </w:rPr>
      </w:pPr>
      <w:r>
        <w:rPr>
          <w:rFonts w:ascii="Goudy Old Style" w:hAnsi="Goudy Old Style" w:cstheme="majorHAnsi"/>
          <w:sz w:val="30"/>
          <w:szCs w:val="30"/>
        </w:rPr>
        <w:t>Whole Building Generator</w:t>
      </w:r>
    </w:p>
    <w:p w:rsidR="005A33E0" w:rsidRDefault="005A33E0" w:rsidP="00C9226A">
      <w:pPr>
        <w:numPr>
          <w:ilvl w:val="0"/>
          <w:numId w:val="2"/>
        </w:numPr>
        <w:spacing w:line="480" w:lineRule="auto"/>
        <w:ind w:left="900" w:hanging="540"/>
        <w:rPr>
          <w:rFonts w:ascii="Goudy Old Style" w:hAnsi="Goudy Old Style" w:cstheme="majorHAnsi"/>
          <w:sz w:val="30"/>
          <w:szCs w:val="30"/>
        </w:rPr>
      </w:pPr>
      <w:r w:rsidRPr="004E5CAF">
        <w:rPr>
          <w:rFonts w:ascii="Goudy Old Style" w:hAnsi="Goudy Old Style" w:cstheme="majorHAnsi"/>
          <w:sz w:val="30"/>
          <w:szCs w:val="30"/>
        </w:rPr>
        <w:t>Oth</w:t>
      </w:r>
      <w:bookmarkStart w:id="0" w:name="_GoBack"/>
      <w:bookmarkEnd w:id="0"/>
      <w:r w:rsidRPr="004E5CAF">
        <w:rPr>
          <w:rFonts w:ascii="Goudy Old Style" w:hAnsi="Goudy Old Style" w:cstheme="majorHAnsi"/>
          <w:sz w:val="30"/>
          <w:szCs w:val="30"/>
        </w:rPr>
        <w:t>er</w:t>
      </w:r>
    </w:p>
    <w:p w:rsidR="00917804" w:rsidRPr="004E5CAF" w:rsidRDefault="00917804" w:rsidP="00C9226A">
      <w:pPr>
        <w:numPr>
          <w:ilvl w:val="0"/>
          <w:numId w:val="2"/>
        </w:numPr>
        <w:spacing w:line="480" w:lineRule="auto"/>
        <w:ind w:left="900" w:hanging="540"/>
        <w:rPr>
          <w:rFonts w:ascii="Goudy Old Style" w:hAnsi="Goudy Old Style" w:cstheme="majorHAnsi"/>
          <w:sz w:val="30"/>
          <w:szCs w:val="30"/>
        </w:rPr>
      </w:pPr>
      <w:r>
        <w:rPr>
          <w:rFonts w:ascii="Goudy Old Style" w:hAnsi="Goudy Old Style" w:cstheme="majorHAnsi"/>
          <w:sz w:val="30"/>
          <w:szCs w:val="30"/>
        </w:rPr>
        <w:t>Public Comments</w:t>
      </w:r>
    </w:p>
    <w:p w:rsidR="00A77EF2" w:rsidRPr="004E5CAF" w:rsidRDefault="005A33E0" w:rsidP="00C9226A">
      <w:pPr>
        <w:numPr>
          <w:ilvl w:val="0"/>
          <w:numId w:val="2"/>
        </w:numPr>
        <w:spacing w:line="480" w:lineRule="auto"/>
        <w:ind w:left="900" w:hanging="540"/>
        <w:rPr>
          <w:rFonts w:ascii="Goudy Old Style" w:hAnsi="Goudy Old Style" w:cstheme="majorHAnsi"/>
          <w:sz w:val="30"/>
          <w:szCs w:val="30"/>
        </w:rPr>
      </w:pPr>
      <w:r w:rsidRPr="004E5CAF">
        <w:rPr>
          <w:rFonts w:ascii="Goudy Old Style" w:hAnsi="Goudy Old Style" w:cstheme="majorHAnsi"/>
          <w:sz w:val="30"/>
          <w:szCs w:val="30"/>
        </w:rPr>
        <w:t>Adjourn</w:t>
      </w:r>
    </w:p>
    <w:sectPr w:rsidR="00A77EF2" w:rsidRPr="004E5C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3E0" w:rsidRDefault="005A33E0" w:rsidP="005A33E0">
      <w:r>
        <w:separator/>
      </w:r>
    </w:p>
  </w:endnote>
  <w:endnote w:type="continuationSeparator" w:id="0">
    <w:p w:rsidR="005A33E0" w:rsidRDefault="005A33E0" w:rsidP="005A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3E0" w:rsidRDefault="005A33E0" w:rsidP="005A33E0">
      <w:r>
        <w:separator/>
      </w:r>
    </w:p>
  </w:footnote>
  <w:footnote w:type="continuationSeparator" w:id="0">
    <w:p w:rsidR="005A33E0" w:rsidRDefault="005A33E0" w:rsidP="005A3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3EC" w:rsidRPr="00DE5C52" w:rsidRDefault="00A673EC" w:rsidP="00A673EC">
    <w:pPr>
      <w:pStyle w:val="NoSpacing"/>
      <w:jc w:val="center"/>
      <w:rPr>
        <w:rFonts w:ascii="Goudy Old Style" w:hAnsi="Goudy Old Style" w:cstheme="majorHAnsi"/>
        <w:sz w:val="36"/>
        <w:szCs w:val="28"/>
      </w:rPr>
    </w:pPr>
    <w:r w:rsidRPr="00DE5C52">
      <w:rPr>
        <w:rFonts w:ascii="Goudy Old Style" w:hAnsi="Goudy Old Style" w:cstheme="majorHAnsi"/>
        <w:sz w:val="36"/>
        <w:szCs w:val="28"/>
      </w:rPr>
      <w:t xml:space="preserve">ALPHA PARK </w:t>
    </w:r>
    <w:r w:rsidR="00272B4E" w:rsidRPr="00DE5C52">
      <w:rPr>
        <w:rFonts w:ascii="Goudy Old Style" w:hAnsi="Goudy Old Style" w:cstheme="majorHAnsi"/>
        <w:sz w:val="36"/>
        <w:szCs w:val="28"/>
      </w:rPr>
      <w:t>PUBLIC LIBRARY DISTRICT</w:t>
    </w:r>
  </w:p>
  <w:p w:rsidR="00A673EC" w:rsidRPr="00DE5C52" w:rsidRDefault="00A673EC" w:rsidP="00A673EC">
    <w:pPr>
      <w:pStyle w:val="NoSpacing"/>
      <w:jc w:val="center"/>
      <w:rPr>
        <w:rFonts w:ascii="Goudy Old Style" w:hAnsi="Goudy Old Style" w:cstheme="majorHAnsi"/>
        <w:sz w:val="36"/>
        <w:szCs w:val="28"/>
      </w:rPr>
    </w:pPr>
    <w:r w:rsidRPr="00DE5C52">
      <w:rPr>
        <w:rFonts w:ascii="Goudy Old Style" w:hAnsi="Goudy Old Style" w:cstheme="majorHAnsi"/>
        <w:sz w:val="36"/>
        <w:szCs w:val="28"/>
      </w:rPr>
      <w:t>Finance Committee Meeting</w:t>
    </w:r>
  </w:p>
  <w:p w:rsidR="00A673EC" w:rsidRPr="00DE5C52" w:rsidRDefault="00211795" w:rsidP="00A673EC">
    <w:pPr>
      <w:pStyle w:val="NoSpacing"/>
      <w:jc w:val="center"/>
      <w:rPr>
        <w:rFonts w:ascii="Goudy Old Style" w:hAnsi="Goudy Old Style" w:cstheme="majorHAnsi"/>
        <w:sz w:val="36"/>
        <w:szCs w:val="28"/>
      </w:rPr>
    </w:pPr>
    <w:r>
      <w:rPr>
        <w:rFonts w:ascii="Goudy Old Style" w:hAnsi="Goudy Old Style" w:cstheme="majorHAnsi"/>
        <w:sz w:val="36"/>
        <w:szCs w:val="28"/>
      </w:rPr>
      <w:t>Meeting Room #2</w:t>
    </w:r>
    <w:r w:rsidR="00A06206">
      <w:rPr>
        <w:rFonts w:ascii="Goudy Old Style" w:hAnsi="Goudy Old Style" w:cstheme="majorHAnsi"/>
        <w:sz w:val="36"/>
        <w:szCs w:val="28"/>
      </w:rPr>
      <w:t xml:space="preserve">, </w:t>
    </w:r>
    <w:r w:rsidR="008920E8">
      <w:rPr>
        <w:rFonts w:ascii="Goudy Old Style" w:hAnsi="Goudy Old Style" w:cstheme="majorHAnsi"/>
        <w:sz w:val="36"/>
        <w:szCs w:val="28"/>
      </w:rPr>
      <w:t>3</w:t>
    </w:r>
    <w:r w:rsidR="00A673EC" w:rsidRPr="00DE5C52">
      <w:rPr>
        <w:rFonts w:ascii="Goudy Old Style" w:hAnsi="Goudy Old Style" w:cstheme="majorHAnsi"/>
        <w:sz w:val="36"/>
        <w:szCs w:val="28"/>
      </w:rPr>
      <w:t>:00 p.m.</w:t>
    </w:r>
  </w:p>
  <w:p w:rsidR="00A673EC" w:rsidRPr="00DE5C52" w:rsidRDefault="00905913" w:rsidP="00A673EC">
    <w:pPr>
      <w:pStyle w:val="NoSpacing"/>
      <w:jc w:val="center"/>
      <w:rPr>
        <w:rFonts w:ascii="Goudy Old Style" w:hAnsi="Goudy Old Style" w:cstheme="majorHAnsi"/>
        <w:sz w:val="36"/>
        <w:szCs w:val="28"/>
      </w:rPr>
    </w:pPr>
    <w:r>
      <w:rPr>
        <w:rFonts w:ascii="Goudy Old Style" w:hAnsi="Goudy Old Style" w:cstheme="majorHAnsi"/>
        <w:sz w:val="36"/>
        <w:szCs w:val="28"/>
      </w:rPr>
      <w:t>Thursday</w:t>
    </w:r>
    <w:r w:rsidR="00A101AA">
      <w:rPr>
        <w:rFonts w:ascii="Goudy Old Style" w:hAnsi="Goudy Old Style" w:cstheme="majorHAnsi"/>
        <w:sz w:val="36"/>
        <w:szCs w:val="28"/>
      </w:rPr>
      <w:t xml:space="preserve">, </w:t>
    </w:r>
    <w:r w:rsidR="005E7DE8">
      <w:rPr>
        <w:rFonts w:ascii="Goudy Old Style" w:hAnsi="Goudy Old Style" w:cstheme="majorHAnsi"/>
        <w:sz w:val="36"/>
        <w:szCs w:val="28"/>
      </w:rPr>
      <w:t>June 11,</w:t>
    </w:r>
    <w:r>
      <w:rPr>
        <w:rFonts w:ascii="Goudy Old Style" w:hAnsi="Goudy Old Style" w:cstheme="majorHAnsi"/>
        <w:sz w:val="36"/>
        <w:szCs w:val="2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04204"/>
    <w:multiLevelType w:val="hybridMultilevel"/>
    <w:tmpl w:val="425C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B53D7"/>
    <w:multiLevelType w:val="hybridMultilevel"/>
    <w:tmpl w:val="5C78C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F2"/>
    <w:rsid w:val="00053EEE"/>
    <w:rsid w:val="000A75B3"/>
    <w:rsid w:val="000C56E0"/>
    <w:rsid w:val="000F5B17"/>
    <w:rsid w:val="00104310"/>
    <w:rsid w:val="00116BBE"/>
    <w:rsid w:val="0015552D"/>
    <w:rsid w:val="0016370A"/>
    <w:rsid w:val="00190820"/>
    <w:rsid w:val="001C3EEB"/>
    <w:rsid w:val="001F7E66"/>
    <w:rsid w:val="00211795"/>
    <w:rsid w:val="00215AC4"/>
    <w:rsid w:val="00216FCD"/>
    <w:rsid w:val="00230AFB"/>
    <w:rsid w:val="00272B4E"/>
    <w:rsid w:val="002A092F"/>
    <w:rsid w:val="002A4ECB"/>
    <w:rsid w:val="002B0AF5"/>
    <w:rsid w:val="002E4D9D"/>
    <w:rsid w:val="002F5665"/>
    <w:rsid w:val="00320F80"/>
    <w:rsid w:val="003244EC"/>
    <w:rsid w:val="003254E3"/>
    <w:rsid w:val="00336AC3"/>
    <w:rsid w:val="003731C9"/>
    <w:rsid w:val="00377404"/>
    <w:rsid w:val="003B316C"/>
    <w:rsid w:val="004256B4"/>
    <w:rsid w:val="00436A65"/>
    <w:rsid w:val="00446434"/>
    <w:rsid w:val="00472106"/>
    <w:rsid w:val="0047668C"/>
    <w:rsid w:val="004A672E"/>
    <w:rsid w:val="004B0B78"/>
    <w:rsid w:val="004C5B22"/>
    <w:rsid w:val="004E5CAF"/>
    <w:rsid w:val="004E7B96"/>
    <w:rsid w:val="00504500"/>
    <w:rsid w:val="005065D8"/>
    <w:rsid w:val="005379C3"/>
    <w:rsid w:val="00544FDD"/>
    <w:rsid w:val="005673D7"/>
    <w:rsid w:val="005A33E0"/>
    <w:rsid w:val="005C110C"/>
    <w:rsid w:val="005D271F"/>
    <w:rsid w:val="005E30B1"/>
    <w:rsid w:val="005E4215"/>
    <w:rsid w:val="005E7DE8"/>
    <w:rsid w:val="00616ED1"/>
    <w:rsid w:val="0062090D"/>
    <w:rsid w:val="0062160F"/>
    <w:rsid w:val="00647B83"/>
    <w:rsid w:val="00670123"/>
    <w:rsid w:val="006C01E0"/>
    <w:rsid w:val="006C4E8F"/>
    <w:rsid w:val="006D0038"/>
    <w:rsid w:val="006F7F11"/>
    <w:rsid w:val="007061C7"/>
    <w:rsid w:val="00724DBD"/>
    <w:rsid w:val="0073739C"/>
    <w:rsid w:val="00793E5A"/>
    <w:rsid w:val="007965A5"/>
    <w:rsid w:val="007E4856"/>
    <w:rsid w:val="007E5997"/>
    <w:rsid w:val="007F517C"/>
    <w:rsid w:val="00840666"/>
    <w:rsid w:val="0086737D"/>
    <w:rsid w:val="008920E8"/>
    <w:rsid w:val="008B607F"/>
    <w:rsid w:val="008C0457"/>
    <w:rsid w:val="008D3D7E"/>
    <w:rsid w:val="00905913"/>
    <w:rsid w:val="0091313E"/>
    <w:rsid w:val="00913F52"/>
    <w:rsid w:val="00917804"/>
    <w:rsid w:val="00935618"/>
    <w:rsid w:val="00951E56"/>
    <w:rsid w:val="00965338"/>
    <w:rsid w:val="00967546"/>
    <w:rsid w:val="00997FBD"/>
    <w:rsid w:val="009B11EF"/>
    <w:rsid w:val="009B3C68"/>
    <w:rsid w:val="009C17DE"/>
    <w:rsid w:val="00A04B2B"/>
    <w:rsid w:val="00A06206"/>
    <w:rsid w:val="00A101AA"/>
    <w:rsid w:val="00A3479F"/>
    <w:rsid w:val="00A673EC"/>
    <w:rsid w:val="00A77EF2"/>
    <w:rsid w:val="00A87F11"/>
    <w:rsid w:val="00A943FE"/>
    <w:rsid w:val="00AB0AFB"/>
    <w:rsid w:val="00AB1DD6"/>
    <w:rsid w:val="00AE66BD"/>
    <w:rsid w:val="00B30C5E"/>
    <w:rsid w:val="00B337A9"/>
    <w:rsid w:val="00B4535A"/>
    <w:rsid w:val="00B549D1"/>
    <w:rsid w:val="00BB5690"/>
    <w:rsid w:val="00BD10A1"/>
    <w:rsid w:val="00BE374A"/>
    <w:rsid w:val="00C07ACB"/>
    <w:rsid w:val="00C11ED0"/>
    <w:rsid w:val="00C47191"/>
    <w:rsid w:val="00C9226A"/>
    <w:rsid w:val="00CB12ED"/>
    <w:rsid w:val="00CB6906"/>
    <w:rsid w:val="00CF79E5"/>
    <w:rsid w:val="00D00BAF"/>
    <w:rsid w:val="00D26BC8"/>
    <w:rsid w:val="00D728FD"/>
    <w:rsid w:val="00DA3D24"/>
    <w:rsid w:val="00DC2100"/>
    <w:rsid w:val="00DC422B"/>
    <w:rsid w:val="00DE5C52"/>
    <w:rsid w:val="00E16400"/>
    <w:rsid w:val="00E215EE"/>
    <w:rsid w:val="00E23B46"/>
    <w:rsid w:val="00E46FE0"/>
    <w:rsid w:val="00EA486C"/>
    <w:rsid w:val="00EB1F34"/>
    <w:rsid w:val="00EC6210"/>
    <w:rsid w:val="00ED44A1"/>
    <w:rsid w:val="00EE609C"/>
    <w:rsid w:val="00F214EC"/>
    <w:rsid w:val="00F32965"/>
    <w:rsid w:val="00F349E2"/>
    <w:rsid w:val="00F61E41"/>
    <w:rsid w:val="00F92C3C"/>
    <w:rsid w:val="00FB4613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0B04"/>
  <w15:chartTrackingRefBased/>
  <w15:docId w15:val="{19E1450C-2AD0-40CD-A895-808D569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3E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E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7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3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3E0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A3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3E0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Park Library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cp:keywords/>
  <dc:description/>
  <cp:lastModifiedBy>Amy Harris</cp:lastModifiedBy>
  <cp:revision>2</cp:revision>
  <cp:lastPrinted>2025-10-07T20:46:00Z</cp:lastPrinted>
  <dcterms:created xsi:type="dcterms:W3CDTF">2026-06-08T21:58:00Z</dcterms:created>
  <dcterms:modified xsi:type="dcterms:W3CDTF">2026-06-08T21:58:00Z</dcterms:modified>
</cp:coreProperties>
</file>